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6C9" w:rsidRDefault="006536C9" w:rsidP="006536C9">
      <w:pPr>
        <w:jc w:val="center"/>
        <w:rPr>
          <w:sz w:val="28"/>
        </w:rPr>
      </w:pPr>
      <w:r>
        <w:rPr>
          <w:b/>
          <w:sz w:val="28"/>
        </w:rPr>
        <w:t>.2</w:t>
      </w:r>
      <w:r>
        <w:rPr>
          <w:sz w:val="28"/>
        </w:rPr>
        <w:t xml:space="preserve"> </w:t>
      </w:r>
      <w:r>
        <w:rPr>
          <w:b/>
          <w:sz w:val="28"/>
        </w:rPr>
        <w:t>Примеры решения задач</w:t>
      </w:r>
      <w:r>
        <w:rPr>
          <w:sz w:val="28"/>
        </w:rPr>
        <w:t xml:space="preserve"> </w: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720"/>
        <w:jc w:val="both"/>
        <w:rPr>
          <w:sz w:val="28"/>
        </w:rPr>
      </w:pPr>
      <w:r>
        <w:rPr>
          <w:sz w:val="28"/>
        </w:rPr>
        <w:t xml:space="preserve">9.2.1 Задача 1. По проводу, согнутому в виде кольца радиусом </w:t>
      </w:r>
      <w:smartTag w:uri="urn:schemas-microsoft-com:office:smarttags" w:element="metricconverter">
        <w:smartTagPr>
          <w:attr w:name="ProductID" w:val="11 см"/>
        </w:smartTagPr>
        <w:r>
          <w:rPr>
            <w:sz w:val="28"/>
          </w:rPr>
          <w:t>11 см</w:t>
        </w:r>
      </w:smartTag>
      <w:r>
        <w:rPr>
          <w:sz w:val="28"/>
        </w:rPr>
        <w:t xml:space="preserve">, течет ток  14 А. Найти напряженность поля в центре кольца и в точке, лежащей на перпендикуляре к плоскости кольца, восстановленном из его центра, на расстоянии  </w:t>
      </w:r>
      <w:smartTag w:uri="urn:schemas-microsoft-com:office:smarttags" w:element="metricconverter">
        <w:smartTagPr>
          <w:attr w:name="ProductID" w:val="10 см"/>
        </w:smartTagPr>
        <w:r>
          <w:rPr>
            <w:sz w:val="28"/>
          </w:rPr>
          <w:t>10 см</w:t>
        </w:r>
      </w:smartTag>
      <w:r>
        <w:rPr>
          <w:sz w:val="28"/>
        </w:rPr>
        <w:t xml:space="preserve"> от центра.</w:t>
      </w:r>
    </w:p>
    <w:p w:rsidR="006536C9" w:rsidRDefault="006536C9" w:rsidP="006536C9">
      <w:pPr>
        <w:ind w:firstLine="720"/>
        <w:jc w:val="both"/>
        <w:rPr>
          <w:sz w:val="28"/>
        </w:rPr>
      </w:pPr>
    </w:p>
    <w:p w:rsidR="006536C9" w:rsidRDefault="006536C9" w:rsidP="006536C9">
      <w:pPr>
        <w:jc w:val="center"/>
        <w:rPr>
          <w:sz w:val="28"/>
        </w:rPr>
      </w:pPr>
      <w:r>
        <w:rPr>
          <w:sz w:val="28"/>
        </w:rPr>
        <w:t>Решение.</w:t>
      </w:r>
    </w:p>
    <w:p w:rsidR="006536C9" w:rsidRDefault="006536C9" w:rsidP="006536C9">
      <w:pPr>
        <w:jc w:val="center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2340"/>
        <w:gridCol w:w="6732"/>
      </w:tblGrid>
      <w:tr w:rsidR="006536C9" w:rsidTr="004422A3">
        <w:trPr>
          <w:cantSplit/>
        </w:trPr>
        <w:tc>
          <w:tcPr>
            <w:tcW w:w="2340" w:type="dxa"/>
            <w:tcBorders>
              <w:bottom w:val="single" w:sz="6" w:space="0" w:color="auto"/>
              <w:right w:val="single" w:sz="6" w:space="0" w:color="auto"/>
            </w:tcBorders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R</w:t>
            </w:r>
            <w:r>
              <w:rPr>
                <w:sz w:val="28"/>
              </w:rPr>
              <w:t xml:space="preserve">=11 см = </w:t>
            </w:r>
            <w:smartTag w:uri="urn:schemas-microsoft-com:office:smarttags" w:element="metricconverter">
              <w:smartTagPr>
                <w:attr w:name="ProductID" w:val="0,11 м"/>
              </w:smartTagPr>
              <w:r>
                <w:rPr>
                  <w:sz w:val="28"/>
                </w:rPr>
                <w:t>0,11 м</w:t>
              </w:r>
            </w:smartTag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I </w:t>
            </w:r>
            <w:r>
              <w:rPr>
                <w:sz w:val="28"/>
              </w:rPr>
              <w:t>=14</w:t>
            </w:r>
            <w:proofErr w:type="gramStart"/>
            <w:r>
              <w:rPr>
                <w:sz w:val="28"/>
              </w:rPr>
              <w:t xml:space="preserve"> А</w:t>
            </w:r>
            <w:proofErr w:type="gramEnd"/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d</w:t>
            </w:r>
            <w:r>
              <w:rPr>
                <w:i/>
                <w:sz w:val="28"/>
              </w:rPr>
              <w:t xml:space="preserve"> </w:t>
            </w:r>
            <w:r>
              <w:rPr>
                <w:sz w:val="28"/>
              </w:rPr>
              <w:t xml:space="preserve">=10 см = </w:t>
            </w:r>
            <w:smartTag w:uri="urn:schemas-microsoft-com:office:smarttags" w:element="metricconverter">
              <w:smartTagPr>
                <w:attr w:name="ProductID" w:val="0,10 м"/>
              </w:smartTagPr>
              <w:r>
                <w:rPr>
                  <w:sz w:val="28"/>
                </w:rPr>
                <w:t>0,10 м</w:t>
              </w:r>
            </w:smartTag>
          </w:p>
        </w:tc>
        <w:tc>
          <w:tcPr>
            <w:tcW w:w="6732" w:type="dxa"/>
            <w:vMerge w:val="restart"/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Напряженность магнитного поля в центре кольца определим по формуле                    </w:t>
            </w:r>
            <w:r w:rsidRPr="001B34B5">
              <w:rPr>
                <w:position w:val="-24"/>
                <w:sz w:val="28"/>
              </w:rPr>
              <w:object w:dxaOrig="9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pt;height:33.75pt" o:ole="" fillcolor="window">
                  <v:imagedata r:id="rId4" o:title=""/>
                </v:shape>
                <o:OLEObject Type="Embed" ProgID="Equation.3" ShapeID="_x0000_i1025" DrawAspect="Content" ObjectID="_1512716110" r:id="rId5"/>
              </w:object>
            </w:r>
            <w:r>
              <w:rPr>
                <w:sz w:val="28"/>
              </w:rPr>
              <w:t xml:space="preserve"> </w: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 точке, лежащей на перпендикуляре к плоскости кольца             </w: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</w:t>
            </w:r>
            <w:r w:rsidRPr="001B34B5">
              <w:rPr>
                <w:position w:val="-34"/>
                <w:sz w:val="28"/>
              </w:rPr>
              <w:object w:dxaOrig="2020" w:dyaOrig="780">
                <v:shape id="_x0000_i1026" type="#_x0000_t75" style="width:129.75pt;height:45.75pt" o:ole="" fillcolor="window">
                  <v:imagedata r:id="rId6" o:title=""/>
                </v:shape>
                <o:OLEObject Type="Embed" ProgID="Equation.2" ShapeID="_x0000_i1026" DrawAspect="Content" ObjectID="_1512716111" r:id="rId7"/>
              </w:object>
            </w:r>
            <w:r>
              <w:rPr>
                <w:sz w:val="28"/>
              </w:rPr>
              <w:t>.</w:t>
            </w:r>
          </w:p>
        </w:tc>
      </w:tr>
      <w:tr w:rsidR="006536C9" w:rsidTr="004422A3">
        <w:trPr>
          <w:cantSplit/>
          <w:trHeight w:val="556"/>
        </w:trPr>
        <w:tc>
          <w:tcPr>
            <w:tcW w:w="2340" w:type="dxa"/>
            <w:tcBorders>
              <w:top w:val="single" w:sz="6" w:space="0" w:color="auto"/>
              <w:right w:val="single" w:sz="6" w:space="0" w:color="auto"/>
            </w:tcBorders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H</w:t>
            </w:r>
            <w:r>
              <w:rPr>
                <w:sz w:val="28"/>
                <w:vertAlign w:val="subscript"/>
              </w:rPr>
              <w:t>1</w:t>
            </w:r>
            <w:r>
              <w:rPr>
                <w:i/>
                <w:sz w:val="28"/>
              </w:rPr>
              <w:t>-</w:t>
            </w:r>
            <w:r>
              <w:rPr>
                <w:sz w:val="28"/>
              </w:rPr>
              <w:t xml:space="preserve">? </w:t>
            </w:r>
            <w:r>
              <w:rPr>
                <w:i/>
                <w:sz w:val="28"/>
              </w:rPr>
              <w:t>H</w:t>
            </w:r>
            <w:r>
              <w:rPr>
                <w:sz w:val="28"/>
                <w:vertAlign w:val="subscript"/>
              </w:rPr>
              <w:t>2</w:t>
            </w:r>
            <w:r>
              <w:rPr>
                <w:i/>
                <w:sz w:val="28"/>
              </w:rPr>
              <w:t>-</w:t>
            </w:r>
            <w:r>
              <w:rPr>
                <w:sz w:val="28"/>
              </w:rPr>
              <w:t>?</w:t>
            </w:r>
          </w:p>
        </w:tc>
        <w:tc>
          <w:tcPr>
            <w:tcW w:w="6732" w:type="dxa"/>
            <w:vMerge/>
          </w:tcPr>
          <w:p w:rsidR="006536C9" w:rsidRDefault="006536C9" w:rsidP="004422A3">
            <w:pPr>
              <w:jc w:val="center"/>
              <w:rPr>
                <w:sz w:val="28"/>
              </w:rPr>
            </w:pPr>
          </w:p>
        </w:tc>
      </w:tr>
    </w:tbl>
    <w:p w:rsidR="006536C9" w:rsidRPr="007A0446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>Анализ единиц</w:t>
      </w:r>
      <w:r w:rsidRPr="007A0446">
        <w:rPr>
          <w:sz w:val="28"/>
        </w:rPr>
        <w:t>:</w:t>
      </w:r>
      <w:r>
        <w:rPr>
          <w:sz w:val="28"/>
        </w:rPr>
        <w:t xml:space="preserve"> </w:t>
      </w:r>
      <w:r w:rsidRPr="007A0446">
        <w:rPr>
          <w:sz w:val="28"/>
        </w:rPr>
        <w:t xml:space="preserve">    </w:t>
      </w:r>
      <w:r w:rsidRPr="001B34B5">
        <w:rPr>
          <w:position w:val="-46"/>
          <w:sz w:val="28"/>
          <w:lang w:val="en-US"/>
        </w:rPr>
        <w:object w:dxaOrig="3000" w:dyaOrig="960">
          <v:shape id="_x0000_i1027" type="#_x0000_t75" style="width:150pt;height:48pt" o:ole="" fillcolor="window">
            <v:imagedata r:id="rId8" o:title=""/>
          </v:shape>
          <o:OLEObject Type="Embed" ProgID="Equation.3" ShapeID="_x0000_i1027" DrawAspect="Content" ObjectID="_1512716112" r:id="rId9"/>
        </w:object>
      </w: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Вычисления:        </w:t>
      </w:r>
      <w:r w:rsidRPr="001B34B5">
        <w:rPr>
          <w:position w:val="-32"/>
          <w:sz w:val="28"/>
        </w:rPr>
        <w:object w:dxaOrig="2240" w:dyaOrig="760">
          <v:shape id="_x0000_i1028" type="#_x0000_t75" style="width:111.75pt;height:38.25pt" o:ole="" fillcolor="window">
            <v:imagedata r:id="rId10" o:title=""/>
          </v:shape>
          <o:OLEObject Type="Embed" ProgID="Equation.3" ShapeID="_x0000_i1028" DrawAspect="Content" ObjectID="_1512716113" r:id="rId11"/>
        </w:object>
      </w:r>
      <w:r>
        <w:rPr>
          <w:sz w:val="28"/>
        </w:rPr>
        <w:t xml:space="preserve">  </w:t>
      </w:r>
      <w:r>
        <w:rPr>
          <w:i/>
          <w:sz w:val="28"/>
        </w:rPr>
        <w:t>А</w:t>
      </w:r>
      <w:r>
        <w:rPr>
          <w:sz w:val="28"/>
        </w:rPr>
        <w:t>/</w:t>
      </w:r>
      <w:proofErr w:type="gramStart"/>
      <w:r>
        <w:rPr>
          <w:i/>
          <w:sz w:val="28"/>
        </w:rPr>
        <w:t>м</w:t>
      </w:r>
      <w:proofErr w:type="gramEnd"/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                            </w:t>
      </w:r>
      <w:r w:rsidRPr="001B34B5">
        <w:rPr>
          <w:position w:val="-42"/>
          <w:sz w:val="28"/>
        </w:rPr>
        <w:object w:dxaOrig="6120" w:dyaOrig="920">
          <v:shape id="_x0000_i1029" type="#_x0000_t75" style="width:306pt;height:45.75pt" o:ole="" fillcolor="window">
            <v:imagedata r:id="rId12" o:title=""/>
          </v:shape>
          <o:OLEObject Type="Embed" ProgID="Equation.3" ShapeID="_x0000_i1029" DrawAspect="Content" ObjectID="_1512716114" r:id="rId13"/>
        </w:object>
      </w:r>
      <w:r>
        <w:rPr>
          <w:sz w:val="28"/>
        </w:rPr>
        <w:t xml:space="preserve"> </w:t>
      </w:r>
      <w:r>
        <w:rPr>
          <w:i/>
          <w:sz w:val="28"/>
        </w:rPr>
        <w:t>А</w:t>
      </w:r>
      <w:r>
        <w:rPr>
          <w:sz w:val="28"/>
        </w:rPr>
        <w:t>/</w:t>
      </w:r>
      <w:proofErr w:type="gramStart"/>
      <w:r>
        <w:rPr>
          <w:i/>
          <w:sz w:val="28"/>
        </w:rPr>
        <w:t>м</w:t>
      </w:r>
      <w:proofErr w:type="gramEnd"/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i/>
          <w:sz w:val="28"/>
        </w:rPr>
      </w:pPr>
      <w:r>
        <w:rPr>
          <w:sz w:val="28"/>
        </w:rPr>
        <w:t xml:space="preserve">Ответ: </w:t>
      </w:r>
      <w:r>
        <w:rPr>
          <w:i/>
          <w:sz w:val="28"/>
        </w:rPr>
        <w:t>Н</w:t>
      </w:r>
      <w:r>
        <w:rPr>
          <w:sz w:val="28"/>
          <w:vertAlign w:val="subscript"/>
        </w:rPr>
        <w:t>1</w:t>
      </w:r>
      <w:r>
        <w:rPr>
          <w:sz w:val="28"/>
        </w:rPr>
        <w:t>=63,6</w:t>
      </w:r>
      <w:proofErr w:type="gramStart"/>
      <w:r>
        <w:rPr>
          <w:sz w:val="28"/>
        </w:rPr>
        <w:t xml:space="preserve"> </w:t>
      </w:r>
      <w:r>
        <w:rPr>
          <w:i/>
          <w:sz w:val="28"/>
        </w:rPr>
        <w:t>А</w:t>
      </w:r>
      <w:proofErr w:type="gramEnd"/>
      <w:r>
        <w:rPr>
          <w:sz w:val="28"/>
        </w:rPr>
        <w:t>/</w:t>
      </w:r>
      <w:r>
        <w:rPr>
          <w:i/>
          <w:sz w:val="28"/>
        </w:rPr>
        <w:t>м</w:t>
      </w:r>
      <w:r>
        <w:rPr>
          <w:sz w:val="28"/>
        </w:rPr>
        <w:t xml:space="preserve">,            </w:t>
      </w:r>
      <w:r>
        <w:rPr>
          <w:i/>
          <w:sz w:val="28"/>
        </w:rPr>
        <w:t>Н</w:t>
      </w:r>
      <w:r>
        <w:rPr>
          <w:sz w:val="28"/>
          <w:vertAlign w:val="subscript"/>
        </w:rPr>
        <w:t>2</w:t>
      </w:r>
      <w:r>
        <w:rPr>
          <w:sz w:val="28"/>
        </w:rPr>
        <w:t xml:space="preserve">=26,1 </w:t>
      </w:r>
      <w:r>
        <w:rPr>
          <w:i/>
          <w:sz w:val="28"/>
        </w:rPr>
        <w:t>А</w:t>
      </w:r>
      <w:r>
        <w:rPr>
          <w:sz w:val="28"/>
        </w:rPr>
        <w:t>/</w:t>
      </w:r>
      <w:r>
        <w:rPr>
          <w:i/>
          <w:sz w:val="28"/>
        </w:rPr>
        <w:t>м</w: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720"/>
        <w:jc w:val="both"/>
        <w:rPr>
          <w:sz w:val="28"/>
        </w:rPr>
      </w:pPr>
      <w:r>
        <w:rPr>
          <w:sz w:val="28"/>
        </w:rPr>
        <w:t xml:space="preserve">9.2.2 Задача 2. По горизонтальному проводнику длиной </w:t>
      </w:r>
      <w:smartTag w:uri="urn:schemas-microsoft-com:office:smarttags" w:element="metricconverter">
        <w:smartTagPr>
          <w:attr w:name="ProductID" w:val="20 см"/>
        </w:smartTagPr>
        <w:r>
          <w:rPr>
            <w:sz w:val="28"/>
          </w:rPr>
          <w:t>20 см</w:t>
        </w:r>
      </w:smartTag>
      <w:r>
        <w:rPr>
          <w:sz w:val="28"/>
        </w:rPr>
        <w:t xml:space="preserve"> и массой    </w:t>
      </w:r>
      <w:smartTag w:uri="urn:schemas-microsoft-com:office:smarttags" w:element="metricconverter">
        <w:smartTagPr>
          <w:attr w:name="ProductID" w:val="2 г"/>
        </w:smartTagPr>
        <w:r>
          <w:rPr>
            <w:sz w:val="28"/>
          </w:rPr>
          <w:t>2 г</w:t>
        </w:r>
      </w:smartTag>
      <w:r>
        <w:rPr>
          <w:sz w:val="28"/>
        </w:rPr>
        <w:t xml:space="preserve"> течет ток 5 А. Определить индукцию магнитного поля, в которое нужно   поместить проводник, чтобы он висел не падая. </w:t>
      </w:r>
    </w:p>
    <w:p w:rsidR="006536C9" w:rsidRDefault="006536C9" w:rsidP="006536C9">
      <w:pPr>
        <w:jc w:val="both"/>
        <w:rPr>
          <w:sz w:val="28"/>
        </w:rPr>
      </w:pPr>
    </w:p>
    <w:p w:rsidR="006536C9" w:rsidRDefault="006536C9" w:rsidP="006536C9">
      <w:pPr>
        <w:jc w:val="center"/>
        <w:rPr>
          <w:sz w:val="28"/>
        </w:rPr>
      </w:pPr>
      <w:r>
        <w:rPr>
          <w:sz w:val="28"/>
        </w:rPr>
        <w:t>Решение.</w:t>
      </w:r>
    </w:p>
    <w:p w:rsidR="006536C9" w:rsidRDefault="006536C9" w:rsidP="006536C9">
      <w:pPr>
        <w:jc w:val="center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2160"/>
        <w:gridCol w:w="7020"/>
      </w:tblGrid>
      <w:tr w:rsidR="006536C9" w:rsidTr="004422A3">
        <w:trPr>
          <w:cantSplit/>
        </w:trPr>
        <w:tc>
          <w:tcPr>
            <w:tcW w:w="2160" w:type="dxa"/>
            <w:tcBorders>
              <w:bottom w:val="single" w:sz="6" w:space="0" w:color="auto"/>
              <w:right w:val="single" w:sz="6" w:space="0" w:color="auto"/>
            </w:tcBorders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l</w:t>
            </w:r>
            <w:r>
              <w:rPr>
                <w:sz w:val="28"/>
              </w:rPr>
              <w:t>=20 см=0,2 м</w: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m</w:t>
            </w:r>
            <w:r>
              <w:rPr>
                <w:sz w:val="28"/>
              </w:rPr>
              <w:t xml:space="preserve">=2 </w:t>
            </w:r>
            <w:proofErr w:type="spellStart"/>
            <w:r>
              <w:rPr>
                <w:sz w:val="28"/>
              </w:rPr>
              <w:t>г=</w:t>
            </w:r>
            <w:proofErr w:type="spellEnd"/>
            <w:r>
              <w:rPr>
                <w:sz w:val="28"/>
              </w:rPr>
              <w:t xml:space="preserve"> </w:t>
            </w:r>
            <w:smartTag w:uri="urn:schemas-microsoft-com:office:smarttags" w:element="metricconverter">
              <w:smartTagPr>
                <w:attr w:name="ProductID" w:val="0,002 кг"/>
              </w:smartTagPr>
              <w:r>
                <w:rPr>
                  <w:sz w:val="28"/>
                </w:rPr>
                <w:t>0,002 кг</w:t>
              </w:r>
            </w:smartTag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I</w:t>
            </w:r>
            <w:r>
              <w:rPr>
                <w:sz w:val="28"/>
              </w:rPr>
              <w:t>=5А</w:t>
            </w:r>
          </w:p>
        </w:tc>
        <w:tc>
          <w:tcPr>
            <w:tcW w:w="7020" w:type="dxa"/>
            <w:vMerge w:val="restart"/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На проводник действует сила тяжести </w:t>
            </w:r>
            <w:proofErr w:type="spellStart"/>
            <w:r>
              <w:rPr>
                <w:i/>
                <w:sz w:val="28"/>
              </w:rPr>
              <w:t>mg</w:t>
            </w:r>
            <w:proofErr w:type="spellEnd"/>
            <w:r>
              <w:rPr>
                <w:sz w:val="28"/>
              </w:rPr>
              <w:t xml:space="preserve">, которая равна и противоположна по направлению силе Ампера </w:t>
            </w:r>
          </w:p>
          <w:p w:rsidR="006536C9" w:rsidRDefault="006536C9" w:rsidP="004422A3">
            <w:pPr>
              <w:rPr>
                <w:sz w:val="28"/>
              </w:rPr>
            </w:pPr>
            <w:r>
              <w:rPr>
                <w:i/>
                <w:sz w:val="28"/>
              </w:rPr>
              <w:t xml:space="preserve">                                          </w:t>
            </w:r>
            <w:proofErr w:type="spellStart"/>
            <w:r>
              <w:rPr>
                <w:i/>
                <w:sz w:val="28"/>
              </w:rPr>
              <w:t>F</w:t>
            </w:r>
            <w:r>
              <w:rPr>
                <w:i/>
                <w:sz w:val="28"/>
                <w:vertAlign w:val="subscript"/>
              </w:rPr>
              <w:t>A</w:t>
            </w:r>
            <w:r>
              <w:rPr>
                <w:i/>
                <w:sz w:val="28"/>
              </w:rPr>
              <w:t>=IBl</w:t>
            </w:r>
            <w:proofErr w:type="spellEnd"/>
            <w:r>
              <w:rPr>
                <w:sz w:val="28"/>
              </w:rPr>
              <w:t xml:space="preserve">,    </w: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т.е.    </w:t>
            </w:r>
            <w:proofErr w:type="spellStart"/>
            <w:r>
              <w:rPr>
                <w:i/>
                <w:sz w:val="28"/>
              </w:rPr>
              <w:t>mg=IBl</w:t>
            </w:r>
            <w:proofErr w:type="spellEnd"/>
            <w:r>
              <w:rPr>
                <w:sz w:val="28"/>
              </w:rPr>
              <w:t xml:space="preserve">, откуда      </w:t>
            </w:r>
            <w:r w:rsidRPr="001B34B5">
              <w:rPr>
                <w:position w:val="-30"/>
                <w:sz w:val="28"/>
              </w:rPr>
              <w:object w:dxaOrig="940" w:dyaOrig="740">
                <v:shape id="_x0000_i1030" type="#_x0000_t75" style="width:47.25pt;height:36.75pt" o:ole="" fillcolor="window">
                  <v:imagedata r:id="rId14" o:title=""/>
                </v:shape>
                <o:OLEObject Type="Embed" ProgID="Equation.3" ShapeID="_x0000_i1030" DrawAspect="Content" ObjectID="_1512716115" r:id="rId15"/>
              </w:object>
            </w:r>
            <w:r>
              <w:rPr>
                <w:sz w:val="28"/>
              </w:rPr>
              <w:t>.</w:t>
            </w:r>
          </w:p>
        </w:tc>
      </w:tr>
      <w:tr w:rsidR="006536C9" w:rsidTr="004422A3">
        <w:trPr>
          <w:cantSplit/>
        </w:trPr>
        <w:tc>
          <w:tcPr>
            <w:tcW w:w="2160" w:type="dxa"/>
            <w:tcBorders>
              <w:top w:val="single" w:sz="6" w:space="0" w:color="auto"/>
              <w:right w:val="single" w:sz="6" w:space="0" w:color="auto"/>
            </w:tcBorders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B-</w:t>
            </w:r>
            <w:r>
              <w:rPr>
                <w:sz w:val="28"/>
              </w:rPr>
              <w:t>?</w:t>
            </w:r>
          </w:p>
        </w:tc>
        <w:tc>
          <w:tcPr>
            <w:tcW w:w="7020" w:type="dxa"/>
            <w:vMerge/>
          </w:tcPr>
          <w:p w:rsidR="006536C9" w:rsidRDefault="006536C9" w:rsidP="004422A3">
            <w:pPr>
              <w:jc w:val="both"/>
              <w:rPr>
                <w:sz w:val="28"/>
              </w:rPr>
            </w:pPr>
          </w:p>
        </w:tc>
      </w:tr>
    </w:tbl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 Анализ единиц: [</w:t>
      </w:r>
      <w:r>
        <w:rPr>
          <w:i/>
          <w:sz w:val="28"/>
        </w:rPr>
        <w:t>B</w:t>
      </w:r>
      <w:r>
        <w:rPr>
          <w:sz w:val="28"/>
        </w:rPr>
        <w:t xml:space="preserve">]= </w:t>
      </w:r>
      <w:r w:rsidRPr="001B34B5">
        <w:rPr>
          <w:position w:val="-28"/>
          <w:sz w:val="28"/>
        </w:rPr>
        <w:object w:dxaOrig="1160" w:dyaOrig="780">
          <v:shape id="_x0000_i1031" type="#_x0000_t75" style="width:57pt;height:37.5pt" o:ole="" fillcolor="window">
            <v:imagedata r:id="rId16" o:title=""/>
          </v:shape>
          <o:OLEObject Type="Embed" ProgID="Equation.3" ShapeID="_x0000_i1031" DrawAspect="Content" ObjectID="_1512716116" r:id="rId17"/>
        </w:object>
      </w:r>
      <w:r>
        <w:rPr>
          <w:sz w:val="28"/>
        </w:rPr>
        <w:t>=</w:t>
      </w:r>
      <w:r w:rsidRPr="001B34B5">
        <w:rPr>
          <w:position w:val="-24"/>
          <w:sz w:val="28"/>
        </w:rPr>
        <w:object w:dxaOrig="600" w:dyaOrig="620">
          <v:shape id="_x0000_i1032" type="#_x0000_t75" style="width:32.25pt;height:33.75pt" o:ole="" fillcolor="window">
            <v:imagedata r:id="rId18" o:title=""/>
          </v:shape>
          <o:OLEObject Type="Embed" ProgID="Equation.3" ShapeID="_x0000_i1032" DrawAspect="Content" ObjectID="_1512716117" r:id="rId19"/>
        </w:object>
      </w:r>
      <w:r>
        <w:rPr>
          <w:sz w:val="28"/>
        </w:rPr>
        <w:t xml:space="preserve"> </w:t>
      </w:r>
      <w:proofErr w:type="spellStart"/>
      <w:r>
        <w:rPr>
          <w:sz w:val="28"/>
        </w:rPr>
        <w:t>=Тл</w:t>
      </w:r>
      <w:proofErr w:type="spellEnd"/>
      <w:r w:rsidRPr="001B34B5">
        <w:rPr>
          <w:position w:val="-12"/>
          <w:sz w:val="28"/>
        </w:rPr>
        <w:object w:dxaOrig="200" w:dyaOrig="380">
          <v:shape id="_x0000_i1033" type="#_x0000_t75" style="width:9.75pt;height:18.75pt" o:ole="" fillcolor="window">
            <v:imagedata r:id="rId20" o:title=""/>
          </v:shape>
          <o:OLEObject Type="Embed" ProgID="Equation.3" ShapeID="_x0000_i1033" DrawAspect="Content" ObjectID="_1512716118" r:id="rId21"/>
        </w:object>
      </w: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lastRenderedPageBreak/>
        <w:t xml:space="preserve"> Вычисления:</w:t>
      </w:r>
      <w:r w:rsidRPr="001B34B5">
        <w:rPr>
          <w:position w:val="-32"/>
          <w:sz w:val="28"/>
        </w:rPr>
        <w:object w:dxaOrig="3700" w:dyaOrig="820">
          <v:shape id="_x0000_i1034" type="#_x0000_t75" style="width:185.25pt;height:41.25pt" o:ole="" fillcolor="window">
            <v:imagedata r:id="rId22" o:title=""/>
          </v:shape>
          <o:OLEObject Type="Embed" ProgID="Equation.3" ShapeID="_x0000_i1034" DrawAspect="Content" ObjectID="_1512716119" r:id="rId23"/>
        </w:object>
      </w:r>
      <w:r>
        <w:rPr>
          <w:sz w:val="28"/>
        </w:rPr>
        <w:t xml:space="preserve"> мТл</w: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>Ответ: В = 20 мТл</w: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720"/>
        <w:jc w:val="both"/>
        <w:rPr>
          <w:sz w:val="28"/>
        </w:rPr>
      </w:pPr>
      <w:r>
        <w:rPr>
          <w:sz w:val="28"/>
        </w:rPr>
        <w:t xml:space="preserve">9.2.3 Задача 3. Протон описал окружность радиусом </w:t>
      </w:r>
      <w:smartTag w:uri="urn:schemas-microsoft-com:office:smarttags" w:element="metricconverter">
        <w:smartTagPr>
          <w:attr w:name="ProductID" w:val="5 см"/>
        </w:smartTagPr>
        <w:r>
          <w:rPr>
            <w:sz w:val="28"/>
          </w:rPr>
          <w:t>5 см</w:t>
        </w:r>
      </w:smartTag>
      <w:r>
        <w:rPr>
          <w:sz w:val="28"/>
        </w:rPr>
        <w:t xml:space="preserve"> в однородном магнитном поле с индукцией 20 мТл. Определить скорость протона. </w:t>
      </w: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                                     </w:t>
      </w: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 Решение.</w:t>
      </w:r>
    </w:p>
    <w:p w:rsidR="006536C9" w:rsidRDefault="006536C9" w:rsidP="006536C9">
      <w:pPr>
        <w:ind w:firstLine="284"/>
        <w:jc w:val="both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2520"/>
        <w:gridCol w:w="7020"/>
      </w:tblGrid>
      <w:tr w:rsidR="006536C9" w:rsidTr="004422A3">
        <w:trPr>
          <w:cantSplit/>
        </w:trPr>
        <w:tc>
          <w:tcPr>
            <w:tcW w:w="2520" w:type="dxa"/>
            <w:tcBorders>
              <w:bottom w:val="single" w:sz="6" w:space="0" w:color="auto"/>
              <w:right w:val="single" w:sz="6" w:space="0" w:color="auto"/>
            </w:tcBorders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R </w:t>
            </w:r>
            <w:r>
              <w:rPr>
                <w:sz w:val="28"/>
              </w:rPr>
              <w:t>=5 см=0,05 м</w: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B </w:t>
            </w:r>
            <w:r>
              <w:rPr>
                <w:sz w:val="28"/>
              </w:rPr>
              <w:t>=20 мТл=0,02 Тл</w: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proofErr w:type="spellStart"/>
            <w:r>
              <w:rPr>
                <w:i/>
                <w:sz w:val="28"/>
              </w:rPr>
              <w:t>q</w:t>
            </w:r>
            <w:proofErr w:type="spellEnd"/>
            <w:r>
              <w:rPr>
                <w:i/>
                <w:sz w:val="28"/>
              </w:rPr>
              <w:t xml:space="preserve"> </w:t>
            </w:r>
            <w:r>
              <w:rPr>
                <w:sz w:val="28"/>
              </w:rPr>
              <w:t>=1,6</w:t>
            </w: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215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Ч</w:t>
            </w:r>
            <w:r>
              <w:rPr>
                <w:sz w:val="28"/>
              </w:rPr>
              <w:fldChar w:fldCharType="end"/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 xml:space="preserve">-19  </w:t>
            </w:r>
            <w:r>
              <w:rPr>
                <w:sz w:val="28"/>
              </w:rPr>
              <w:t>Кл</w: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m</w:t>
            </w:r>
            <w:r>
              <w:rPr>
                <w:sz w:val="28"/>
              </w:rPr>
              <w:t>=1,67</w:t>
            </w: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215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Ч</w:t>
            </w:r>
            <w:r>
              <w:rPr>
                <w:sz w:val="28"/>
              </w:rPr>
              <w:fldChar w:fldCharType="end"/>
            </w: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 xml:space="preserve">-27  </w:t>
            </w:r>
            <w:r>
              <w:rPr>
                <w:sz w:val="28"/>
              </w:rPr>
              <w:t>кг</w:t>
            </w:r>
          </w:p>
        </w:tc>
        <w:tc>
          <w:tcPr>
            <w:tcW w:w="7020" w:type="dxa"/>
            <w:vMerge w:val="restart"/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В магнитном поле на заряженную частицу действует сила Лоренца </w:t>
            </w:r>
            <w:proofErr w:type="spellStart"/>
            <w:proofErr w:type="gramStart"/>
            <w:r>
              <w:rPr>
                <w:i/>
                <w:sz w:val="28"/>
              </w:rPr>
              <w:t>F</w:t>
            </w:r>
            <w:proofErr w:type="gramEnd"/>
            <w:r>
              <w:rPr>
                <w:i/>
                <w:sz w:val="28"/>
                <w:vertAlign w:val="subscript"/>
              </w:rPr>
              <w:t>л</w:t>
            </w:r>
            <w:r>
              <w:rPr>
                <w:i/>
                <w:sz w:val="28"/>
              </w:rPr>
              <w:t>=q</w:t>
            </w: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117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u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>B</w:t>
            </w:r>
            <w:proofErr w:type="spellEnd"/>
            <w:r>
              <w:rPr>
                <w:sz w:val="28"/>
              </w:rPr>
              <w:t>, которая сообщает частице нормальное ускорение.</w: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По второму закону Ньютона                  </w:t>
            </w:r>
            <w:r w:rsidRPr="001B34B5">
              <w:rPr>
                <w:position w:val="-26"/>
                <w:sz w:val="28"/>
              </w:rPr>
              <w:object w:dxaOrig="1420" w:dyaOrig="760">
                <v:shape id="_x0000_i1035" type="#_x0000_t75" style="width:71.25pt;height:38.25pt" o:ole="" fillcolor="window">
                  <v:imagedata r:id="rId24" o:title=""/>
                </v:shape>
                <o:OLEObject Type="Embed" ProgID="Equation.3" ShapeID="_x0000_i1035" DrawAspect="Content" ObjectID="_1512716120" r:id="rId25"/>
              </w:objec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откуда скорость частицы                           </w:t>
            </w:r>
            <w:r w:rsidRPr="001B34B5">
              <w:rPr>
                <w:position w:val="-28"/>
                <w:sz w:val="28"/>
              </w:rPr>
              <w:object w:dxaOrig="1040" w:dyaOrig="720">
                <v:shape id="_x0000_i1036" type="#_x0000_t75" style="width:51.75pt;height:36pt" o:ole="" fillcolor="window">
                  <v:imagedata r:id="rId26" o:title=""/>
                </v:shape>
                <o:OLEObject Type="Embed" ProgID="Equation.3" ShapeID="_x0000_i1036" DrawAspect="Content" ObjectID="_1512716121" r:id="rId27"/>
              </w:object>
            </w:r>
          </w:p>
        </w:tc>
      </w:tr>
      <w:tr w:rsidR="006536C9" w:rsidTr="004422A3">
        <w:trPr>
          <w:cantSplit/>
        </w:trPr>
        <w:tc>
          <w:tcPr>
            <w:tcW w:w="2520" w:type="dxa"/>
            <w:tcBorders>
              <w:top w:val="single" w:sz="6" w:space="0" w:color="auto"/>
              <w:right w:val="single" w:sz="6" w:space="0" w:color="auto"/>
            </w:tcBorders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117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u</w:t>
            </w:r>
            <w:r>
              <w:rPr>
                <w:i/>
                <w:sz w:val="28"/>
              </w:rPr>
              <w:fldChar w:fldCharType="end"/>
            </w:r>
            <w:r>
              <w:rPr>
                <w:sz w:val="28"/>
              </w:rPr>
              <w:t>-?</w:t>
            </w:r>
          </w:p>
        </w:tc>
        <w:tc>
          <w:tcPr>
            <w:tcW w:w="7020" w:type="dxa"/>
            <w:vMerge/>
          </w:tcPr>
          <w:p w:rsidR="006536C9" w:rsidRDefault="006536C9" w:rsidP="004422A3">
            <w:pPr>
              <w:jc w:val="both"/>
              <w:rPr>
                <w:sz w:val="28"/>
              </w:rPr>
            </w:pPr>
          </w:p>
        </w:tc>
      </w:tr>
    </w:tbl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Анализ единиц:        </w:t>
      </w:r>
      <w:r w:rsidRPr="001B34B5">
        <w:rPr>
          <w:position w:val="-10"/>
          <w:sz w:val="28"/>
        </w:rPr>
        <w:object w:dxaOrig="540" w:dyaOrig="320">
          <v:shape id="_x0000_i1037" type="#_x0000_t75" style="width:27pt;height:15.75pt" o:ole="" fillcolor="window">
            <v:imagedata r:id="rId28" o:title=""/>
          </v:shape>
          <o:OLEObject Type="Embed" ProgID="Equation.3" ShapeID="_x0000_i1037" DrawAspect="Content" ObjectID="_1512716122" r:id="rId29"/>
        </w:object>
      </w:r>
      <w:r w:rsidRPr="001B34B5">
        <w:rPr>
          <w:position w:val="-26"/>
          <w:sz w:val="28"/>
        </w:rPr>
        <w:object w:dxaOrig="4220" w:dyaOrig="639">
          <v:shape id="_x0000_i1038" type="#_x0000_t75" style="width:225pt;height:33.75pt" o:ole="" fillcolor="window">
            <v:imagedata r:id="rId30" o:title=""/>
          </v:shape>
          <o:OLEObject Type="Embed" ProgID="Equation.3" ShapeID="_x0000_i1038" DrawAspect="Content" ObjectID="_1512716123" r:id="rId31"/>
        </w:object>
      </w:r>
      <w:r>
        <w:rPr>
          <w:sz w:val="28"/>
        </w:rPr>
        <w:t xml:space="preserve">  </w: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Вычисления:              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117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u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=</w:t>
      </w:r>
      <w:r w:rsidRPr="001B34B5">
        <w:rPr>
          <w:i/>
          <w:position w:val="-34"/>
          <w:sz w:val="28"/>
        </w:rPr>
        <w:object w:dxaOrig="4120" w:dyaOrig="840">
          <v:shape id="_x0000_i1039" type="#_x0000_t75" style="width:206.25pt;height:42pt" o:ole="" fillcolor="window">
            <v:imagedata r:id="rId32" o:title=""/>
          </v:shape>
          <o:OLEObject Type="Embed" ProgID="Equation.3" ShapeID="_x0000_i1039" DrawAspect="Content" ObjectID="_1512716124" r:id="rId33"/>
        </w:object>
      </w:r>
      <w:r>
        <w:rPr>
          <w:sz w:val="28"/>
        </w:rPr>
        <w:t>м/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.    </w: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Ответ: 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117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u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=</w:t>
      </w:r>
      <w:r w:rsidRPr="001B34B5">
        <w:rPr>
          <w:i/>
          <w:position w:val="-10"/>
          <w:sz w:val="28"/>
        </w:rPr>
        <w:object w:dxaOrig="900" w:dyaOrig="420">
          <v:shape id="_x0000_i1040" type="#_x0000_t75" style="width:45pt;height:21pt" o:ole="" fillcolor="window">
            <v:imagedata r:id="rId34" o:title=""/>
          </v:shape>
          <o:OLEObject Type="Embed" ProgID="Equation.3" ShapeID="_x0000_i1040" DrawAspect="Content" ObjectID="_1512716125" r:id="rId35"/>
        </w:object>
      </w:r>
      <w:r>
        <w:rPr>
          <w:sz w:val="28"/>
        </w:rPr>
        <w:t>м/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720"/>
        <w:jc w:val="both"/>
        <w:rPr>
          <w:sz w:val="28"/>
        </w:rPr>
      </w:pPr>
      <w:r>
        <w:rPr>
          <w:sz w:val="28"/>
        </w:rPr>
        <w:t xml:space="preserve">9.2.4 Задача 4. Соленоид, содержащий 1000 витков провода, находится в         однородном  магнитном  поле,   индукция   которого  изменяется  со  скоростью </w:t>
      </w:r>
      <w:r>
        <w:rPr>
          <w:sz w:val="28"/>
        </w:rPr>
        <w:fldChar w:fldCharType="begin"/>
      </w:r>
      <w:r>
        <w:rPr>
          <w:sz w:val="28"/>
        </w:rPr>
        <w:instrText>SYMBOL 68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D</w:t>
      </w:r>
      <w:r>
        <w:rPr>
          <w:sz w:val="28"/>
        </w:rPr>
        <w:fldChar w:fldCharType="end"/>
      </w:r>
      <w:r>
        <w:rPr>
          <w:i/>
          <w:sz w:val="28"/>
        </w:rPr>
        <w:t>B/</w:t>
      </w:r>
      <w:r>
        <w:rPr>
          <w:sz w:val="28"/>
        </w:rPr>
        <w:fldChar w:fldCharType="begin"/>
      </w:r>
      <w:r>
        <w:rPr>
          <w:sz w:val="28"/>
        </w:rPr>
        <w:instrText>SYMBOL 68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D</w:t>
      </w:r>
      <w:r>
        <w:rPr>
          <w:sz w:val="28"/>
        </w:rPr>
        <w:fldChar w:fldCharType="end"/>
      </w:r>
      <w:r>
        <w:rPr>
          <w:i/>
          <w:sz w:val="28"/>
        </w:rPr>
        <w:t>t</w:t>
      </w:r>
      <w:r>
        <w:rPr>
          <w:sz w:val="28"/>
        </w:rPr>
        <w:t>=20 мТл/с. Ось соленоида составляет с вектором магнитной индукции 60</w:t>
      </w:r>
      <w:r>
        <w:rPr>
          <w:sz w:val="28"/>
        </w:rPr>
        <w:fldChar w:fldCharType="begin"/>
      </w:r>
      <w:r>
        <w:rPr>
          <w:sz w:val="28"/>
        </w:rPr>
        <w:instrText>SYMBOL 176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°</w:t>
      </w:r>
      <w:r>
        <w:rPr>
          <w:sz w:val="28"/>
        </w:rPr>
        <w:fldChar w:fldCharType="end"/>
      </w:r>
      <w:r>
        <w:rPr>
          <w:sz w:val="28"/>
        </w:rPr>
        <w:t xml:space="preserve">. Радиус соленоида </w:t>
      </w:r>
      <w:smartTag w:uri="urn:schemas-microsoft-com:office:smarttags" w:element="metricconverter">
        <w:smartTagPr>
          <w:attr w:name="ProductID" w:val="2 см"/>
        </w:smartTagPr>
        <w:r>
          <w:rPr>
            <w:sz w:val="28"/>
          </w:rPr>
          <w:t>2 см</w:t>
        </w:r>
      </w:smartTag>
      <w:r>
        <w:rPr>
          <w:sz w:val="28"/>
        </w:rPr>
        <w:t>. Определить ЭДС индукции, возникающей в соленоиде.</w:t>
      </w:r>
    </w:p>
    <w:p w:rsidR="006536C9" w:rsidRDefault="006536C9" w:rsidP="006536C9">
      <w:pPr>
        <w:ind w:firstLine="720"/>
        <w:jc w:val="both"/>
        <w:rPr>
          <w:sz w:val="28"/>
        </w:rPr>
      </w:pPr>
    </w:p>
    <w:p w:rsidR="006536C9" w:rsidRDefault="006536C9" w:rsidP="006536C9">
      <w:pPr>
        <w:rPr>
          <w:sz w:val="28"/>
        </w:rPr>
      </w:pPr>
      <w:r>
        <w:rPr>
          <w:sz w:val="28"/>
        </w:rPr>
        <w:t>Решение.</w:t>
      </w:r>
    </w:p>
    <w:p w:rsidR="006536C9" w:rsidRDefault="006536C9" w:rsidP="006536C9">
      <w:pPr>
        <w:jc w:val="center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3420"/>
        <w:gridCol w:w="5652"/>
      </w:tblGrid>
      <w:tr w:rsidR="006536C9" w:rsidTr="004422A3">
        <w:trPr>
          <w:cantSplit/>
        </w:trPr>
        <w:tc>
          <w:tcPr>
            <w:tcW w:w="3420" w:type="dxa"/>
            <w:tcBorders>
              <w:bottom w:val="single" w:sz="6" w:space="0" w:color="auto"/>
              <w:right w:val="single" w:sz="6" w:space="0" w:color="auto"/>
            </w:tcBorders>
          </w:tcPr>
          <w:p w:rsidR="006536C9" w:rsidRDefault="006536C9" w:rsidP="004422A3">
            <w:pPr>
              <w:jc w:val="both"/>
              <w:rPr>
                <w:sz w:val="28"/>
                <w:vertAlign w:val="superscript"/>
              </w:rPr>
            </w:pPr>
            <w:r w:rsidRPr="001B34B5">
              <w:rPr>
                <w:i/>
                <w:noProof/>
                <w:sz w:val="28"/>
              </w:rPr>
              <w:pict>
                <v:shape id="_x0000_s1026" type="#_x0000_t75" style="position:absolute;left:0;text-align:left;margin-left:281.7pt;margin-top:18.75pt;width:1in;height:38.2pt;z-index:251660288" o:allowincell="f">
                  <v:imagedata r:id="rId36" o:title=""/>
                </v:shape>
                <o:OLEObject Type="Embed" ProgID="Equation.3" ShapeID="_x0000_s1026" DrawAspect="Content" ObjectID="_1512716137" r:id="rId37"/>
              </w:pict>
            </w:r>
            <w:r>
              <w:rPr>
                <w:i/>
                <w:sz w:val="28"/>
              </w:rPr>
              <w:t>N</w:t>
            </w:r>
            <w:r>
              <w:rPr>
                <w:sz w:val="28"/>
              </w:rPr>
              <w:t>=10</w:t>
            </w:r>
            <w:r>
              <w:rPr>
                <w:sz w:val="28"/>
                <w:vertAlign w:val="superscript"/>
              </w:rPr>
              <w:t>3</w: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68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D</w:t>
            </w:r>
            <w:r>
              <w:rPr>
                <w:sz w:val="28"/>
              </w:rPr>
              <w:fldChar w:fldCharType="end"/>
            </w:r>
            <w:r>
              <w:rPr>
                <w:i/>
                <w:sz w:val="28"/>
              </w:rPr>
              <w:t xml:space="preserve">B / </w:t>
            </w: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68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D</w:t>
            </w:r>
            <w:r>
              <w:rPr>
                <w:sz w:val="28"/>
              </w:rPr>
              <w:fldChar w:fldCharType="end"/>
            </w:r>
            <w:r>
              <w:rPr>
                <w:i/>
                <w:sz w:val="28"/>
              </w:rPr>
              <w:t>t</w:t>
            </w:r>
            <w:r>
              <w:rPr>
                <w:sz w:val="28"/>
              </w:rPr>
              <w:t>=20мТл/с=0,02Тл/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97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a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 xml:space="preserve"> =</w:t>
            </w:r>
            <w:r>
              <w:rPr>
                <w:sz w:val="28"/>
              </w:rPr>
              <w:t>60</w:t>
            </w: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176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°</w:t>
            </w:r>
            <w:r>
              <w:rPr>
                <w:sz w:val="28"/>
              </w:rPr>
              <w:fldChar w:fldCharType="end"/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proofErr w:type="spellStart"/>
            <w:r>
              <w:rPr>
                <w:i/>
                <w:sz w:val="28"/>
              </w:rPr>
              <w:t>r</w:t>
            </w:r>
            <w:proofErr w:type="spellEnd"/>
            <w:r>
              <w:rPr>
                <w:i/>
                <w:sz w:val="28"/>
              </w:rPr>
              <w:t xml:space="preserve"> </w:t>
            </w:r>
            <w:r>
              <w:rPr>
                <w:sz w:val="28"/>
              </w:rPr>
              <w:t>=2 см=0,02  м</w:t>
            </w:r>
          </w:p>
        </w:tc>
        <w:tc>
          <w:tcPr>
            <w:tcW w:w="5652" w:type="dxa"/>
            <w:vMerge w:val="restart"/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ЭДС индукции, </w:t>
            </w:r>
            <w:proofErr w:type="gramStart"/>
            <w:r>
              <w:rPr>
                <w:sz w:val="28"/>
              </w:rPr>
              <w:t>возникающая</w:t>
            </w:r>
            <w:proofErr w:type="gramEnd"/>
            <w:r>
              <w:rPr>
                <w:sz w:val="28"/>
              </w:rPr>
              <w:t xml:space="preserve"> в соленоиде:</w:t>
            </w:r>
            <w:r w:rsidRPr="001B34B5">
              <w:rPr>
                <w:position w:val="-12"/>
                <w:sz w:val="28"/>
              </w:rPr>
              <w:object w:dxaOrig="200" w:dyaOrig="380">
                <v:shape id="_x0000_i1041" type="#_x0000_t75" style="width:9.75pt;height:18.75pt" o:ole="" fillcolor="window">
                  <v:imagedata r:id="rId20" o:title=""/>
                </v:shape>
                <o:OLEObject Type="Embed" ProgID="Equation.3" ShapeID="_x0000_i1041" DrawAspect="Content" ObjectID="_1512716126" r:id="rId38"/>
              </w:objec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</w:p>
          <w:p w:rsidR="006536C9" w:rsidRDefault="006536C9" w:rsidP="004422A3">
            <w:pPr>
              <w:jc w:val="center"/>
              <w:rPr>
                <w:i/>
                <w:sz w:val="28"/>
              </w:rPr>
            </w:pPr>
          </w:p>
          <w:p w:rsidR="006536C9" w:rsidRDefault="006536C9" w:rsidP="004422A3">
            <w:pPr>
              <w:jc w:val="center"/>
              <w:rPr>
                <w:i/>
                <w:sz w:val="28"/>
              </w:rPr>
            </w:pP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 xml:space="preserve"> </w:t>
            </w:r>
            <w:r>
              <w:rPr>
                <w:sz w:val="28"/>
              </w:rPr>
              <w:t xml:space="preserve">Магнитный поток: </w: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</w:p>
          <w:p w:rsidR="006536C9" w:rsidRDefault="006536C9" w:rsidP="004422A3">
            <w:pPr>
              <w:jc w:val="center"/>
              <w:rPr>
                <w:sz w:val="28"/>
              </w:rPr>
            </w:pPr>
            <w:r>
              <w:rPr>
                <w:i/>
                <w:sz w:val="28"/>
              </w:rPr>
              <w:t xml:space="preserve">             Ф </w:t>
            </w:r>
            <w:proofErr w:type="spellStart"/>
            <w:r>
              <w:rPr>
                <w:i/>
                <w:sz w:val="28"/>
              </w:rPr>
              <w:t>=BScos</w:t>
            </w:r>
            <w:proofErr w:type="spellEnd"/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97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a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 xml:space="preserve"> =B</w:t>
            </w: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112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p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 xml:space="preserve"> r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i/>
                <w:sz w:val="28"/>
              </w:rPr>
              <w:t>cos</w:t>
            </w: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97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a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>.</w:t>
            </w:r>
          </w:p>
        </w:tc>
      </w:tr>
      <w:tr w:rsidR="006536C9" w:rsidTr="004422A3">
        <w:trPr>
          <w:cantSplit/>
        </w:trPr>
        <w:tc>
          <w:tcPr>
            <w:tcW w:w="3420" w:type="dxa"/>
            <w:tcBorders>
              <w:top w:val="single" w:sz="6" w:space="0" w:color="auto"/>
              <w:right w:val="single" w:sz="6" w:space="0" w:color="auto"/>
            </w:tcBorders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fldChar w:fldCharType="begin"/>
            </w:r>
            <w:r>
              <w:rPr>
                <w:i/>
                <w:sz w:val="28"/>
              </w:rPr>
              <w:instrText>SYMBOL 101 \f "Symbol" \s 14</w:instrText>
            </w:r>
            <w:r>
              <w:rPr>
                <w:i/>
                <w:sz w:val="28"/>
              </w:rPr>
              <w:fldChar w:fldCharType="separate"/>
            </w:r>
            <w:r>
              <w:rPr>
                <w:rFonts w:ascii="Symbol" w:hAnsi="Symbol"/>
                <w:i/>
                <w:sz w:val="28"/>
              </w:rPr>
              <w:t>e</w:t>
            </w:r>
            <w:r>
              <w:rPr>
                <w:i/>
                <w:sz w:val="28"/>
              </w:rPr>
              <w:fldChar w:fldCharType="end"/>
            </w:r>
            <w:r>
              <w:rPr>
                <w:i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  <w:vertAlign w:val="subscript"/>
              </w:rPr>
              <w:t>i</w:t>
            </w:r>
            <w:proofErr w:type="spellEnd"/>
            <w:r>
              <w:rPr>
                <w:i/>
                <w:sz w:val="28"/>
                <w:vertAlign w:val="subscript"/>
              </w:rPr>
              <w:t xml:space="preserve"> </w:t>
            </w:r>
            <w:r>
              <w:rPr>
                <w:i/>
                <w:sz w:val="28"/>
              </w:rPr>
              <w:t>-</w:t>
            </w:r>
            <w:r>
              <w:rPr>
                <w:sz w:val="28"/>
              </w:rPr>
              <w:t>?</w:t>
            </w:r>
          </w:p>
        </w:tc>
        <w:tc>
          <w:tcPr>
            <w:tcW w:w="5652" w:type="dxa"/>
            <w:vMerge/>
          </w:tcPr>
          <w:p w:rsidR="006536C9" w:rsidRDefault="006536C9" w:rsidP="004422A3">
            <w:pPr>
              <w:jc w:val="both"/>
              <w:rPr>
                <w:sz w:val="28"/>
              </w:rPr>
            </w:pPr>
          </w:p>
        </w:tc>
      </w:tr>
    </w:tbl>
    <w:p w:rsidR="006536C9" w:rsidRDefault="006536C9" w:rsidP="006536C9">
      <w:pPr>
        <w:jc w:val="both"/>
        <w:rPr>
          <w:sz w:val="28"/>
        </w:rPr>
      </w:pPr>
    </w:p>
    <w:p w:rsidR="006536C9" w:rsidRDefault="006536C9" w:rsidP="006536C9">
      <w:pPr>
        <w:jc w:val="both"/>
        <w:rPr>
          <w:sz w:val="28"/>
        </w:rPr>
      </w:pPr>
      <w:r>
        <w:rPr>
          <w:sz w:val="28"/>
        </w:rPr>
        <w:lastRenderedPageBreak/>
        <w:t xml:space="preserve">С учетом этого запишем    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101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e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  <w:vertAlign w:val="subscript"/>
        </w:rPr>
        <w:t>i</w:t>
      </w:r>
      <w:proofErr w:type="spellEnd"/>
      <w:r>
        <w:rPr>
          <w:i/>
          <w:sz w:val="28"/>
          <w:vertAlign w:val="subscript"/>
        </w:rPr>
        <w:t xml:space="preserve"> </w:t>
      </w:r>
      <w:r>
        <w:rPr>
          <w:i/>
          <w:sz w:val="28"/>
        </w:rPr>
        <w:t>= - N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112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p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r</w:t>
      </w:r>
      <w:r>
        <w:rPr>
          <w:sz w:val="28"/>
          <w:vertAlign w:val="superscript"/>
        </w:rPr>
        <w:t>2</w:t>
      </w:r>
      <w:r>
        <w:rPr>
          <w:i/>
          <w:sz w:val="28"/>
        </w:rPr>
        <w:t>cos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97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a</w:t>
      </w:r>
      <w:r>
        <w:rPr>
          <w:i/>
          <w:sz w:val="28"/>
        </w:rPr>
        <w:fldChar w:fldCharType="end"/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 w:rsidRPr="001B34B5">
        <w:rPr>
          <w:position w:val="-28"/>
          <w:sz w:val="28"/>
        </w:rPr>
        <w:object w:dxaOrig="460" w:dyaOrig="720">
          <v:shape id="_x0000_i1042" type="#_x0000_t75" style="width:23.25pt;height:36pt" o:ole="" fillcolor="window">
            <v:imagedata r:id="rId39" o:title=""/>
          </v:shape>
          <o:OLEObject Type="Embed" ProgID="Equation.3" ShapeID="_x0000_i1042" DrawAspect="Content" ObjectID="_1512716127" r:id="rId40"/>
        </w:object>
      </w:r>
      <w:r>
        <w:rPr>
          <w:i/>
          <w:sz w:val="28"/>
        </w:rPr>
        <w:t>.</w:t>
      </w:r>
      <w:r>
        <w:rPr>
          <w:sz w:val="28"/>
        </w:rPr>
        <w:t xml:space="preserve"> </w:t>
      </w:r>
    </w:p>
    <w:p w:rsidR="006536C9" w:rsidRDefault="006536C9" w:rsidP="006536C9">
      <w:pPr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>Анализ единиц:       [</w:t>
      </w:r>
      <w:proofErr w:type="spellStart"/>
      <w:r>
        <w:rPr>
          <w:i/>
          <w:sz w:val="28"/>
        </w:rPr>
        <w:fldChar w:fldCharType="begin"/>
      </w:r>
      <w:r>
        <w:rPr>
          <w:i/>
          <w:sz w:val="28"/>
        </w:rPr>
        <w:instrText>SYMBOL 101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e</w:t>
      </w:r>
      <w:r>
        <w:rPr>
          <w:i/>
          <w:sz w:val="28"/>
        </w:rPr>
        <w:fldChar w:fldCharType="end"/>
      </w:r>
      <w:r>
        <w:rPr>
          <w:i/>
          <w:sz w:val="28"/>
          <w:vertAlign w:val="subscript"/>
        </w:rPr>
        <w:t>i</w:t>
      </w:r>
      <w:proofErr w:type="spellEnd"/>
      <w:r>
        <w:rPr>
          <w:sz w:val="28"/>
        </w:rPr>
        <w:t>]=</w:t>
      </w:r>
      <w:r w:rsidRPr="001B34B5">
        <w:rPr>
          <w:position w:val="-24"/>
          <w:sz w:val="28"/>
        </w:rPr>
        <w:object w:dxaOrig="2460" w:dyaOrig="660">
          <v:shape id="_x0000_i1043" type="#_x0000_t75" style="width:129.75pt;height:34.5pt" o:ole="" fillcolor="window">
            <v:imagedata r:id="rId41" o:title=""/>
          </v:shape>
          <o:OLEObject Type="Embed" ProgID="Equation.3" ShapeID="_x0000_i1043" DrawAspect="Content" ObjectID="_1512716128" r:id="rId42"/>
        </w:object>
      </w:r>
      <w:r>
        <w:rPr>
          <w:sz w:val="28"/>
        </w:rPr>
        <w:t xml:space="preserve">. </w: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Вычисления:            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101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e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  <w:vertAlign w:val="subscript"/>
        </w:rPr>
        <w:t>i</w:t>
      </w:r>
      <w:proofErr w:type="spellEnd"/>
      <w:r>
        <w:rPr>
          <w:i/>
          <w:sz w:val="28"/>
          <w:vertAlign w:val="subscript"/>
        </w:rPr>
        <w:t xml:space="preserve"> </w:t>
      </w:r>
      <w:r>
        <w:rPr>
          <w:sz w:val="28"/>
        </w:rPr>
        <w:t xml:space="preserve">= </w:t>
      </w:r>
      <w:r>
        <w:rPr>
          <w:i/>
          <w:sz w:val="28"/>
        </w:rPr>
        <w:t>-</w:t>
      </w:r>
      <w:r>
        <w:rPr>
          <w:sz w:val="28"/>
        </w:rPr>
        <w:t>20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10</w:t>
      </w:r>
      <w:r>
        <w:rPr>
          <w:sz w:val="28"/>
          <w:vertAlign w:val="superscript"/>
        </w:rPr>
        <w:t>-3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3,14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4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10</w:t>
      </w:r>
      <w:r>
        <w:rPr>
          <w:sz w:val="28"/>
          <w:vertAlign w:val="superscript"/>
        </w:rPr>
        <w:t>-4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10</w:t>
      </w:r>
      <w:r>
        <w:rPr>
          <w:sz w:val="28"/>
          <w:vertAlign w:val="superscript"/>
        </w:rPr>
        <w:t>3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0,5=12,5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10</w:t>
      </w:r>
      <w:r>
        <w:rPr>
          <w:sz w:val="28"/>
          <w:vertAlign w:val="superscript"/>
        </w:rPr>
        <w:t>-3</w:t>
      </w:r>
      <w:r>
        <w:rPr>
          <w:sz w:val="28"/>
        </w:rPr>
        <w:t>В= -12,5 мВ.</w:t>
      </w: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 </w:t>
      </w: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Ответ:      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101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e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  <w:vertAlign w:val="subscript"/>
        </w:rPr>
        <w:t>i</w:t>
      </w:r>
      <w:proofErr w:type="spellEnd"/>
      <w:r>
        <w:rPr>
          <w:i/>
          <w:sz w:val="28"/>
          <w:vertAlign w:val="subscript"/>
        </w:rPr>
        <w:t xml:space="preserve"> </w:t>
      </w:r>
      <w:r>
        <w:rPr>
          <w:sz w:val="28"/>
        </w:rPr>
        <w:t>=  -12,5 мВ.</w: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  <w:t>9.1.5 Задача 5. Однослойная катушка площадью 10 см</w:t>
      </w:r>
      <w:proofErr w:type="gramStart"/>
      <w:r>
        <w:rPr>
          <w:sz w:val="28"/>
          <w:vertAlign w:val="superscript"/>
        </w:rPr>
        <w:t>2</w:t>
      </w:r>
      <w:proofErr w:type="gramEnd"/>
      <w:r>
        <w:rPr>
          <w:sz w:val="28"/>
        </w:rPr>
        <w:t>, содержащая      100 витков провода, помещена в однородное магнитное поле с индукцией         8 мТл параллельно линиям магнитной индукции. Сопротивление катушки       10 Ом. Определить, какой заряд пройдет по катушке, если отключить магнитное поле.</w:t>
      </w:r>
    </w:p>
    <w:p w:rsidR="006536C9" w:rsidRDefault="006536C9" w:rsidP="006536C9">
      <w:pPr>
        <w:rPr>
          <w:sz w:val="28"/>
        </w:rPr>
      </w:pPr>
    </w:p>
    <w:p w:rsidR="006536C9" w:rsidRDefault="006536C9" w:rsidP="006536C9">
      <w:pPr>
        <w:rPr>
          <w:sz w:val="28"/>
        </w:rPr>
      </w:pPr>
    </w:p>
    <w:p w:rsidR="006536C9" w:rsidRDefault="006536C9" w:rsidP="006536C9">
      <w:pPr>
        <w:rPr>
          <w:sz w:val="28"/>
        </w:rPr>
      </w:pPr>
    </w:p>
    <w:p w:rsidR="006536C9" w:rsidRDefault="006536C9" w:rsidP="006536C9">
      <w:pPr>
        <w:rPr>
          <w:sz w:val="28"/>
        </w:rPr>
      </w:pPr>
      <w:r>
        <w:rPr>
          <w:sz w:val="28"/>
        </w:rPr>
        <w:t>Решение.</w:t>
      </w:r>
    </w:p>
    <w:p w:rsidR="006536C9" w:rsidRDefault="006536C9" w:rsidP="006536C9">
      <w:pPr>
        <w:jc w:val="center"/>
        <w:rPr>
          <w:sz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2520"/>
        <w:gridCol w:w="6840"/>
      </w:tblGrid>
      <w:tr w:rsidR="006536C9" w:rsidTr="004422A3">
        <w:trPr>
          <w:cantSplit/>
        </w:trPr>
        <w:tc>
          <w:tcPr>
            <w:tcW w:w="2520" w:type="dxa"/>
            <w:tcBorders>
              <w:bottom w:val="single" w:sz="4" w:space="0" w:color="auto"/>
              <w:right w:val="single" w:sz="4" w:space="0" w:color="auto"/>
            </w:tcBorders>
          </w:tcPr>
          <w:p w:rsidR="006536C9" w:rsidRPr="007A0446" w:rsidRDefault="006536C9" w:rsidP="004422A3">
            <w:pPr>
              <w:jc w:val="both"/>
              <w:rPr>
                <w:sz w:val="28"/>
                <w:vertAlign w:val="superscript"/>
                <w:lang w:val="pt-BR"/>
              </w:rPr>
            </w:pPr>
            <w:r w:rsidRPr="007A0446">
              <w:rPr>
                <w:i/>
                <w:sz w:val="28"/>
                <w:lang w:val="pt-BR"/>
              </w:rPr>
              <w:t>S</w:t>
            </w:r>
            <w:r w:rsidRPr="007A0446">
              <w:rPr>
                <w:sz w:val="28"/>
                <w:lang w:val="pt-BR"/>
              </w:rPr>
              <w:t>=10</w:t>
            </w:r>
            <w:r w:rsidRPr="0028777D"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>см</w:t>
            </w:r>
            <w:r w:rsidRPr="007A0446">
              <w:rPr>
                <w:sz w:val="28"/>
                <w:vertAlign w:val="superscript"/>
                <w:lang w:val="pt-BR"/>
              </w:rPr>
              <w:t>2</w:t>
            </w:r>
            <w:r w:rsidRPr="007A0446">
              <w:rPr>
                <w:sz w:val="28"/>
                <w:lang w:val="pt-BR"/>
              </w:rPr>
              <w:t>=10</w:t>
            </w:r>
            <w:r>
              <w:rPr>
                <w:sz w:val="28"/>
              </w:rPr>
              <w:fldChar w:fldCharType="begin"/>
            </w:r>
            <w:r w:rsidRPr="007A0446">
              <w:rPr>
                <w:sz w:val="28"/>
                <w:lang w:val="pt-BR"/>
              </w:rPr>
              <w:instrText>SYMBOL 215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Ч</w:t>
            </w:r>
            <w:r>
              <w:rPr>
                <w:sz w:val="28"/>
              </w:rPr>
              <w:fldChar w:fldCharType="end"/>
            </w:r>
            <w:r w:rsidRPr="007A0446">
              <w:rPr>
                <w:sz w:val="28"/>
                <w:lang w:val="pt-BR"/>
              </w:rPr>
              <w:t>10</w:t>
            </w:r>
            <w:r w:rsidRPr="007A0446">
              <w:rPr>
                <w:sz w:val="28"/>
                <w:vertAlign w:val="superscript"/>
                <w:lang w:val="pt-BR"/>
              </w:rPr>
              <w:t>-4</w:t>
            </w:r>
            <w:r>
              <w:rPr>
                <w:sz w:val="28"/>
              </w:rPr>
              <w:t>м</w:t>
            </w:r>
            <w:r w:rsidRPr="007A0446">
              <w:rPr>
                <w:sz w:val="28"/>
                <w:vertAlign w:val="superscript"/>
                <w:lang w:val="pt-BR"/>
              </w:rPr>
              <w:t>2</w:t>
            </w:r>
          </w:p>
          <w:p w:rsidR="006536C9" w:rsidRPr="007A0446" w:rsidRDefault="006536C9" w:rsidP="004422A3">
            <w:pPr>
              <w:jc w:val="both"/>
              <w:rPr>
                <w:sz w:val="28"/>
                <w:lang w:val="pt-BR"/>
              </w:rPr>
            </w:pPr>
            <w:r w:rsidRPr="007A0446">
              <w:rPr>
                <w:i/>
                <w:sz w:val="28"/>
                <w:lang w:val="pt-BR"/>
              </w:rPr>
              <w:t>N</w:t>
            </w:r>
            <w:r w:rsidRPr="007A0446">
              <w:rPr>
                <w:sz w:val="28"/>
                <w:lang w:val="pt-BR"/>
              </w:rPr>
              <w:t>=100</w:t>
            </w:r>
          </w:p>
          <w:p w:rsidR="006536C9" w:rsidRPr="007A0446" w:rsidRDefault="006536C9" w:rsidP="004422A3">
            <w:pPr>
              <w:jc w:val="both"/>
              <w:rPr>
                <w:sz w:val="28"/>
                <w:lang w:val="pt-BR"/>
              </w:rPr>
            </w:pPr>
            <w:r w:rsidRPr="007A0446">
              <w:rPr>
                <w:i/>
                <w:sz w:val="28"/>
                <w:lang w:val="pt-BR"/>
              </w:rPr>
              <w:t>B</w:t>
            </w:r>
            <w:r w:rsidRPr="007A0446">
              <w:rPr>
                <w:sz w:val="28"/>
                <w:lang w:val="pt-BR"/>
              </w:rPr>
              <w:t>=8</w:t>
            </w:r>
            <w:r w:rsidRPr="0028777D"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>мТл</w:t>
            </w:r>
            <w:r w:rsidRPr="007A0446">
              <w:rPr>
                <w:sz w:val="28"/>
                <w:lang w:val="pt-BR"/>
              </w:rPr>
              <w:t>=8</w:t>
            </w:r>
            <w:r>
              <w:rPr>
                <w:sz w:val="28"/>
              </w:rPr>
              <w:fldChar w:fldCharType="begin"/>
            </w:r>
            <w:r w:rsidRPr="007A0446">
              <w:rPr>
                <w:sz w:val="28"/>
                <w:lang w:val="pt-BR"/>
              </w:rPr>
              <w:instrText>SYMBOL 215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Ч</w:t>
            </w:r>
            <w:r>
              <w:rPr>
                <w:sz w:val="28"/>
              </w:rPr>
              <w:fldChar w:fldCharType="end"/>
            </w:r>
            <w:r w:rsidRPr="007A0446">
              <w:rPr>
                <w:sz w:val="28"/>
                <w:lang w:val="pt-BR"/>
              </w:rPr>
              <w:t>10</w:t>
            </w:r>
            <w:r w:rsidRPr="007A0446">
              <w:rPr>
                <w:sz w:val="28"/>
                <w:vertAlign w:val="superscript"/>
                <w:lang w:val="pt-BR"/>
              </w:rPr>
              <w:t>-3</w:t>
            </w:r>
            <w:r>
              <w:rPr>
                <w:sz w:val="28"/>
              </w:rPr>
              <w:t>Тл</w: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i/>
                <w:sz w:val="28"/>
              </w:rPr>
              <w:t>R</w:t>
            </w:r>
            <w:r>
              <w:rPr>
                <w:sz w:val="28"/>
              </w:rPr>
              <w:t>=10 Ом</w:t>
            </w:r>
          </w:p>
        </w:tc>
        <w:tc>
          <w:tcPr>
            <w:tcW w:w="6840" w:type="dxa"/>
            <w:vMerge w:val="restart"/>
            <w:tcBorders>
              <w:left w:val="nil"/>
            </w:tcBorders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t>По определению сила тока, возникающего в катушке</w:t>
            </w:r>
          </w:p>
          <w:p w:rsidR="006536C9" w:rsidRDefault="006536C9" w:rsidP="004422A3">
            <w:pPr>
              <w:jc w:val="center"/>
              <w:rPr>
                <w:sz w:val="28"/>
              </w:rPr>
            </w:pPr>
            <w:r w:rsidRPr="001B34B5">
              <w:rPr>
                <w:position w:val="-24"/>
                <w:sz w:val="28"/>
              </w:rPr>
              <w:object w:dxaOrig="760" w:dyaOrig="620">
                <v:shape id="_x0000_i1044" type="#_x0000_t75" style="width:42.75pt;height:34.5pt" o:ole="" fillcolor="window">
                  <v:imagedata r:id="rId43" o:title=""/>
                </v:shape>
                <o:OLEObject Type="Embed" ProgID="Equation.3" ShapeID="_x0000_i1044" DrawAspect="Content" ObjectID="_1512716129" r:id="rId44"/>
              </w:object>
            </w:r>
          </w:p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С другой стороны, по закону Ома</w:t>
            </w:r>
          </w:p>
          <w:p w:rsidR="006536C9" w:rsidRDefault="006536C9" w:rsidP="004422A3">
            <w:pPr>
              <w:jc w:val="center"/>
              <w:rPr>
                <w:sz w:val="28"/>
              </w:rPr>
            </w:pPr>
            <w:r w:rsidRPr="001B34B5">
              <w:rPr>
                <w:position w:val="-26"/>
                <w:sz w:val="28"/>
              </w:rPr>
              <w:object w:dxaOrig="740" w:dyaOrig="700">
                <v:shape id="_x0000_i1045" type="#_x0000_t75" style="width:36.75pt;height:35.25pt" o:ole="" fillcolor="window">
                  <v:imagedata r:id="rId45" o:title=""/>
                </v:shape>
                <o:OLEObject Type="Embed" ProgID="Equation.3" ShapeID="_x0000_i1045" DrawAspect="Content" ObjectID="_1512716130" r:id="rId46"/>
              </w:object>
            </w:r>
          </w:p>
        </w:tc>
      </w:tr>
      <w:tr w:rsidR="006536C9" w:rsidTr="004422A3">
        <w:trPr>
          <w:cantSplit/>
          <w:trHeight w:val="819"/>
        </w:trPr>
        <w:tc>
          <w:tcPr>
            <w:tcW w:w="2520" w:type="dxa"/>
            <w:tcBorders>
              <w:right w:val="single" w:sz="4" w:space="0" w:color="auto"/>
            </w:tcBorders>
          </w:tcPr>
          <w:p w:rsidR="006536C9" w:rsidRDefault="006536C9" w:rsidP="004422A3">
            <w:pPr>
              <w:jc w:val="both"/>
              <w:rPr>
                <w:sz w:val="28"/>
              </w:rPr>
            </w:pPr>
            <w:r>
              <w:rPr>
                <w:sz w:val="28"/>
              </w:rPr>
              <w:fldChar w:fldCharType="begin"/>
            </w:r>
            <w:r>
              <w:rPr>
                <w:sz w:val="28"/>
              </w:rPr>
              <w:instrText>SYMBOL 68 \f "Symbol" \s 14</w:instrText>
            </w:r>
            <w:r>
              <w:rPr>
                <w:sz w:val="28"/>
              </w:rPr>
              <w:fldChar w:fldCharType="separate"/>
            </w:r>
            <w:r>
              <w:rPr>
                <w:rFonts w:ascii="Symbol" w:hAnsi="Symbol"/>
                <w:sz w:val="28"/>
              </w:rPr>
              <w:t>D</w:t>
            </w:r>
            <w:r>
              <w:rPr>
                <w:sz w:val="28"/>
              </w:rPr>
              <w:fldChar w:fldCharType="end"/>
            </w:r>
            <w:proofErr w:type="spellStart"/>
            <w:r>
              <w:rPr>
                <w:i/>
                <w:sz w:val="28"/>
              </w:rPr>
              <w:t>q</w:t>
            </w:r>
            <w:proofErr w:type="spellEnd"/>
            <w:r>
              <w:rPr>
                <w:i/>
                <w:sz w:val="28"/>
              </w:rPr>
              <w:t>-</w:t>
            </w:r>
            <w:r>
              <w:rPr>
                <w:sz w:val="28"/>
              </w:rPr>
              <w:t>?</w:t>
            </w:r>
          </w:p>
        </w:tc>
        <w:tc>
          <w:tcPr>
            <w:tcW w:w="6840" w:type="dxa"/>
            <w:vMerge/>
            <w:tcBorders>
              <w:left w:val="nil"/>
            </w:tcBorders>
          </w:tcPr>
          <w:p w:rsidR="006536C9" w:rsidRDefault="006536C9" w:rsidP="004422A3">
            <w:pPr>
              <w:jc w:val="both"/>
              <w:rPr>
                <w:sz w:val="28"/>
              </w:rPr>
            </w:pPr>
          </w:p>
        </w:tc>
      </w:tr>
    </w:tbl>
    <w:p w:rsidR="006536C9" w:rsidRDefault="006536C9" w:rsidP="006536C9">
      <w:pPr>
        <w:jc w:val="both"/>
        <w:rPr>
          <w:sz w:val="28"/>
        </w:rPr>
      </w:pPr>
      <w:r>
        <w:rPr>
          <w:sz w:val="28"/>
        </w:rPr>
        <w:t xml:space="preserve">Т.к. в катушке возникает ЭДС индукции, то </w:t>
      </w:r>
      <w:r>
        <w:rPr>
          <w:i/>
          <w:sz w:val="28"/>
        </w:rPr>
        <w:t xml:space="preserve">U </w:t>
      </w:r>
      <w:r>
        <w:rPr>
          <w:sz w:val="28"/>
        </w:rPr>
        <w:t>=</w:t>
      </w:r>
      <w:r>
        <w:rPr>
          <w:i/>
          <w:sz w:val="28"/>
        </w:rPr>
        <w:fldChar w:fldCharType="begin"/>
      </w:r>
      <w:r>
        <w:rPr>
          <w:i/>
          <w:sz w:val="28"/>
        </w:rPr>
        <w:instrText>SYMBOL 101 \f "Symbol" \s 14</w:instrText>
      </w:r>
      <w:r>
        <w:rPr>
          <w:i/>
          <w:sz w:val="28"/>
        </w:rPr>
        <w:fldChar w:fldCharType="separate"/>
      </w:r>
      <w:r>
        <w:rPr>
          <w:rFonts w:ascii="Symbol" w:hAnsi="Symbol"/>
          <w:i/>
          <w:sz w:val="28"/>
        </w:rPr>
        <w:t>e</w:t>
      </w:r>
      <w:r>
        <w:rPr>
          <w:i/>
          <w:sz w:val="28"/>
        </w:rPr>
        <w:fldChar w:fldCharType="end"/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  <w:vertAlign w:val="subscript"/>
        </w:rPr>
        <w:t>i</w:t>
      </w:r>
      <w:proofErr w:type="spellEnd"/>
      <w:proofErr w:type="gramStart"/>
      <w:r>
        <w:rPr>
          <w:i/>
          <w:sz w:val="28"/>
          <w:vertAlign w:val="subscript"/>
        </w:rPr>
        <w:t xml:space="preserve"> </w:t>
      </w:r>
      <w:r>
        <w:rPr>
          <w:sz w:val="28"/>
        </w:rPr>
        <w:t>;</w:t>
      </w:r>
      <w:proofErr w:type="gramEnd"/>
    </w:p>
    <w:p w:rsidR="006536C9" w:rsidRDefault="006536C9" w:rsidP="006536C9">
      <w:pPr>
        <w:jc w:val="both"/>
        <w:rPr>
          <w:sz w:val="28"/>
        </w:rPr>
      </w:pPr>
    </w:p>
    <w:p w:rsidR="006536C9" w:rsidRDefault="006536C9" w:rsidP="006536C9">
      <w:pPr>
        <w:jc w:val="center"/>
        <w:rPr>
          <w:sz w:val="28"/>
        </w:rPr>
      </w:pPr>
      <w:r w:rsidRPr="001B34B5">
        <w:rPr>
          <w:position w:val="-28"/>
          <w:sz w:val="28"/>
        </w:rPr>
        <w:object w:dxaOrig="3220" w:dyaOrig="740">
          <v:shape id="_x0000_i1046" type="#_x0000_t75" style="width:163.5pt;height:37.5pt" o:ole="" fillcolor="window">
            <v:imagedata r:id="rId47" o:title=""/>
          </v:shape>
          <o:OLEObject Type="Embed" ProgID="Equation.3" ShapeID="_x0000_i1046" DrawAspect="Content" ObjectID="_1512716131" r:id="rId48"/>
        </w:object>
      </w:r>
    </w:p>
    <w:p w:rsidR="006536C9" w:rsidRDefault="006536C9" w:rsidP="006536C9">
      <w:pPr>
        <w:jc w:val="both"/>
        <w:rPr>
          <w:sz w:val="28"/>
        </w:rPr>
      </w:pPr>
      <w:r>
        <w:rPr>
          <w:sz w:val="28"/>
        </w:rPr>
        <w:t xml:space="preserve">Таким образом                                   </w:t>
      </w:r>
      <w:r w:rsidRPr="001B34B5">
        <w:rPr>
          <w:position w:val="-28"/>
          <w:sz w:val="28"/>
        </w:rPr>
        <w:object w:dxaOrig="1060" w:dyaOrig="720">
          <v:shape id="_x0000_i1047" type="#_x0000_t75" style="width:53.25pt;height:36pt" o:ole="" fillcolor="window">
            <v:imagedata r:id="rId49" o:title=""/>
          </v:shape>
          <o:OLEObject Type="Embed" ProgID="Equation.3" ShapeID="_x0000_i1047" DrawAspect="Content" ObjectID="_1512716132" r:id="rId50"/>
        </w:object>
      </w: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Тогда                                 </w:t>
      </w:r>
      <w:r w:rsidRPr="001B34B5">
        <w:rPr>
          <w:position w:val="-28"/>
          <w:sz w:val="28"/>
        </w:rPr>
        <w:object w:dxaOrig="1300" w:dyaOrig="720">
          <v:shape id="_x0000_i1048" type="#_x0000_t75" style="width:65.25pt;height:36pt" o:ole="" fillcolor="window">
            <v:imagedata r:id="rId51" o:title=""/>
          </v:shape>
          <o:OLEObject Type="Embed" ProgID="Equation.3" ShapeID="_x0000_i1048" DrawAspect="Content" ObjectID="_1512716133" r:id="rId52"/>
        </w:object>
      </w:r>
      <w:proofErr w:type="gramStart"/>
      <w:r>
        <w:rPr>
          <w:sz w:val="28"/>
        </w:rPr>
        <w:t xml:space="preserve">  ,</w:t>
      </w:r>
      <w:proofErr w:type="gramEnd"/>
      <w:r>
        <w:rPr>
          <w:sz w:val="28"/>
        </w:rPr>
        <w:t xml:space="preserve">  откуда     </w:t>
      </w:r>
      <w:r w:rsidRPr="001B34B5">
        <w:rPr>
          <w:position w:val="-26"/>
          <w:sz w:val="28"/>
        </w:rPr>
        <w:object w:dxaOrig="1260" w:dyaOrig="700">
          <v:shape id="_x0000_i1049" type="#_x0000_t75" style="width:63pt;height:35.25pt" o:ole="" fillcolor="window">
            <v:imagedata r:id="rId53" o:title=""/>
          </v:shape>
          <o:OLEObject Type="Embed" ProgID="Equation.3" ShapeID="_x0000_i1049" DrawAspect="Content" ObjectID="_1512716134" r:id="rId54"/>
        </w:objec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 xml:space="preserve">Анализ единиц: </w:t>
      </w:r>
      <w:r w:rsidRPr="001B34B5">
        <w:rPr>
          <w:position w:val="-28"/>
          <w:sz w:val="28"/>
        </w:rPr>
        <w:object w:dxaOrig="3620" w:dyaOrig="760">
          <v:shape id="_x0000_i1050" type="#_x0000_t75" style="width:184.5pt;height:38.25pt" o:ole="" fillcolor="window">
            <v:imagedata r:id="rId55" o:title=""/>
          </v:shape>
          <o:OLEObject Type="Embed" ProgID="Equation.3" ShapeID="_x0000_i1050" DrawAspect="Content" ObjectID="_1512716135" r:id="rId56"/>
        </w:objec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t>Вычисления</w:t>
      </w:r>
      <w:r w:rsidRPr="007A0446">
        <w:rPr>
          <w:sz w:val="28"/>
        </w:rPr>
        <w:t xml:space="preserve">:  </w:t>
      </w:r>
      <w:r w:rsidRPr="001B34B5">
        <w:rPr>
          <w:position w:val="-28"/>
          <w:sz w:val="28"/>
          <w:lang w:val="en-US"/>
        </w:rPr>
        <w:object w:dxaOrig="3100" w:dyaOrig="780">
          <v:shape id="_x0000_i1051" type="#_x0000_t75" style="width:155.25pt;height:39pt" o:ole="" fillcolor="window">
            <v:imagedata r:id="rId57" o:title=""/>
          </v:shape>
          <o:OLEObject Type="Embed" ProgID="Equation.3" ShapeID="_x0000_i1051" DrawAspect="Content" ObjectID="_1512716136" r:id="rId58"/>
        </w:object>
      </w:r>
      <w:r w:rsidRPr="007A0446">
        <w:rPr>
          <w:sz w:val="28"/>
        </w:rPr>
        <w:t>8·10</w:t>
      </w:r>
      <w:r w:rsidRPr="007A0446">
        <w:rPr>
          <w:sz w:val="28"/>
          <w:vertAlign w:val="superscript"/>
        </w:rPr>
        <w:t>-5</w:t>
      </w:r>
      <w:r w:rsidRPr="007A0446">
        <w:rPr>
          <w:sz w:val="28"/>
        </w:rPr>
        <w:t xml:space="preserve"> </w:t>
      </w:r>
      <w:r>
        <w:rPr>
          <w:sz w:val="28"/>
        </w:rPr>
        <w:t>Кл = 80 мкКл</w:t>
      </w:r>
    </w:p>
    <w:p w:rsidR="006536C9" w:rsidRDefault="006536C9" w:rsidP="006536C9">
      <w:pPr>
        <w:ind w:firstLine="284"/>
        <w:jc w:val="both"/>
        <w:rPr>
          <w:sz w:val="28"/>
        </w:rPr>
      </w:pPr>
    </w:p>
    <w:p w:rsidR="006536C9" w:rsidRDefault="006536C9" w:rsidP="006536C9">
      <w:pPr>
        <w:ind w:firstLine="284"/>
        <w:jc w:val="both"/>
        <w:rPr>
          <w:sz w:val="28"/>
        </w:rPr>
      </w:pPr>
      <w:r>
        <w:rPr>
          <w:sz w:val="28"/>
        </w:rPr>
        <w:lastRenderedPageBreak/>
        <w:t>Ответ</w:t>
      </w:r>
      <w:r w:rsidRPr="007A0446">
        <w:rPr>
          <w:sz w:val="28"/>
        </w:rPr>
        <w:t xml:space="preserve">: </w:t>
      </w:r>
      <w:r>
        <w:rPr>
          <w:sz w:val="28"/>
          <w:lang w:val="en-US"/>
        </w:rPr>
        <w:t>Δ</w:t>
      </w:r>
      <w:r w:rsidRPr="007A0446">
        <w:rPr>
          <w:sz w:val="28"/>
        </w:rPr>
        <w:t xml:space="preserve"> </w:t>
      </w:r>
      <w:r>
        <w:rPr>
          <w:i/>
          <w:sz w:val="28"/>
          <w:lang w:val="en-US"/>
        </w:rPr>
        <w:t>q</w:t>
      </w:r>
      <w:r w:rsidRPr="007A0446">
        <w:rPr>
          <w:sz w:val="28"/>
        </w:rPr>
        <w:t xml:space="preserve"> =80 </w:t>
      </w:r>
      <w:r>
        <w:rPr>
          <w:sz w:val="28"/>
        </w:rPr>
        <w:t>мкКл.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36C9"/>
    <w:rsid w:val="002D52B7"/>
    <w:rsid w:val="0042142D"/>
    <w:rsid w:val="006536C9"/>
    <w:rsid w:val="006E4C91"/>
    <w:rsid w:val="00816AD1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6C9"/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8.wmf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6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6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8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706</Words>
  <Characters>4028</Characters>
  <Application>Microsoft Office Word</Application>
  <DocSecurity>0</DocSecurity>
  <Lines>33</Lines>
  <Paragraphs>9</Paragraphs>
  <ScaleCrop>false</ScaleCrop>
  <Company>Home</Company>
  <LinksUpToDate>false</LinksUpToDate>
  <CharactersWithSpaces>4725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2015-12-27T04:07:00Z</dcterms:created>
  <dcterms:modified xsi:type="dcterms:W3CDTF">2015-12-27T04:08:00Z</dcterms:modified>
</cp:coreProperties>
</file>